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Detta dokument behandlar höga naturvärden i avverkningsanmälan A 5751-2024 i Gotlands kommun som inkom 2024-02-13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6383910, E 721639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