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39085-2024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