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Detta dokument behandlar höga naturvärden i avverkningsanmälan A 33863-2023 i Olofströms kommun som inkom 2023-07-26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6246786, E 474278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3 naturvårdsarter hittats: skogsalm (EN), backruta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