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dokument behandlar höga naturvärden i avverkningsanmälan A 45688-2023 i Olofströms kommun som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6236411, E 475509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