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Detta dokument behandlar höga naturvärden i avverkningsanmälan A 57229-2024 i Olofströms kommun som inkom 2024-12-03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6237528, E 475169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