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dokument behandlar höga naturvärden i avverkningsanmälan A 58004-2024 i Karlskrona kommun som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6246829, E 540171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