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Detta dokument behandlar höga naturvärden i avverkningsanmälan A 13201-2023 i Karlskrona kommun som inkom 2023-03-17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6247352, E 542494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