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Detta dokument behandlar höga naturvärden i avverkningsanmälan A 24942-2023 i Karlskrona kommun som inkom 2023-06-08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6245732, E 539909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