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som inkom 2025-09-05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6232226, E 541516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4 naturvårdsarter hittats: igelkott (VU), nötkörvel (VU), ekoxe (S, §6) och fjällig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