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som inkom 2025-12-08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6229715, E 537875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6 naturvårdsarter hittats: grusnejlika (EN), sandödla (VU, §4a), grönsångare (NT, §4), kantarellvaxing (S), kråka (§4) och ärtsångare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grönsångare (NT,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