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63042-2023 i Karlskrona kommun</w:t>
      </w:r>
    </w:p>
    <w:p>
      <w:r>
        <w:t>Detta dokument behandlar höga naturvärden i avverkningsanmälan A 63042-2023 i Karlskrona kommun. Denna avverkningsanmälan inkom 2023-12-12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63042-2023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6235564, E 562914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