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klagomål behandlar höga naturvärden i avverkningsanmälan A 69282-2021 i Karlskrona kommun som inkom 2021-12-01 och omfattar 5,2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6252145, E 537424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