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dokument behandlar höga naturvärden i avverkningsanmälan A 61190-2021 i Karlskrona kommun som inkom 2021-10-29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krusfrö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6235751, E 547496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