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dokument behandlar höga naturvärden i avverkningsanmälan A 9457-2024 i Karlskrona kommun som inkom 2024-03-07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7 naturvårdsarter hittats: barbastell (NT, §4a), brunlångöra (NT, §4a), nordfladdermus (NT, §4a), dvärgpipistrell (§4a), större brunfladdermus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6227147, E 544676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