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dokument behandlar höga naturvärden i avverkningsanmälan A 38415-2021 i Karlskrona kommun som inkom 2021-07-29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6238139, E 529066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