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dokument behandlar höga naturvärden i avverkningsanmälan A 58004-2024 i Karlskrona kommun som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korskovall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6246829, E 540171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