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Detta dokument behandlar höga naturvärden i avverkningsanmälan A 59134-2025 i Karlskrona kommun som inkom 2025-11-27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0783" cy="5688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30783" cy="5688000"/>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6249772, E 531706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4 naturvårdsarter hittats: fällmossa (S, T), guldlockmossa (S, T), havstulpanlav (S, T) och platt fjädermossa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