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6067-2025 i Karlskrona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