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7-2026 i Karlskron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