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17 meter från avverkningsanmälan A 9449-2026 i Ronneby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