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2121-2022 i Ronneby kommun</w:t>
      </w:r>
    </w:p>
    <w:p>
      <w:r>
        <w:t>Denna tillsynsbegäran behandlar höga naturvärden i samrådsanmälan S 2121-2022 i Ronneby kommun som inkom 2022-04-25 och omfattar 220,6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S 2121-2022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6246560, E 518069 i SWEREF 99 TM.</w:t>
      </w:r>
    </w:p>
    <w:p>
      <w:r>
        <w:t>I och inom 5 meter från samrådsanmälan finns fynd av 3 naturvårdsarter, varav 2 är rödlistade, 1 är typisk (T) och 1 är signalart (S): korskovall (NT), svart skogssnigel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