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dokument behandlar höga naturvärden i avverkningsanmälan A 13468-2022 i Ronneby kommun som inkom 2022-03-25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krushättemossa (T), liljekonvalj (T) och skogsstjärna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6232823, E 506602 i SWEREF 99 TM.</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