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Detta dokument behandlar höga naturvärden i avverkningsanmälan A 19471-2026 i Ronneby kommun som inkom 2026-04-21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6244162, E 514574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