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Detta dokument behandlar höga naturvärden i avverkningsanmälan A 48444-2024 i Ronneby kommun som inkom 2024-10-25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6230756, E 512860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