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3339-2025 i Ronneby kommun</w:t>
      </w:r>
    </w:p>
    <w:p>
      <w:r>
        <w:t>Detta dokument behandlar höga naturvärden i avverkningsanmälan A 3339-2025 i Ronneby kommun. Denna avverkningsanmälan inkom 2025-01-22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339-2025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6240650, E 511109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