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778-2026 i Ronneby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