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41053-2024 i Ronneby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