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dokument behandlar höga naturvärden i avverkningsanmälan A 19471-2026 i Ronneby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6244162, E 514574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