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Detta dokument behandlar höga naturvärden i avverkningsanmälan A 27307-2026 i Ronneby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6237533, E 514429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