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Detta dokument behandlar höga naturvärden i avverkningsanmälan A 38918-2025 i Ronneby kommun som inkom 2025-08-15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6244706, E 505573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blåmossa (S, T) och pudrad kärrtrollslända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pudrad kärrtrollslända (§4a).</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