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dokument behandlar höga naturvärden i avverkningsanmälan A 27307-2026 i Ronneby kommun som inkom 2026-06-15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T) och noshornsoxe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6237533, E 514429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