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som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ask (EN), gammelekslav (NT, T), oxtungssvamp (NT), skuggorangelav (NT), grå skärelav (S) och platt fjädermossa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