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Detta dokument behandlar höga naturvärden i avverkningsanmälan A 42957-2025 i Karlshamns kommun som inkom 2025-09-09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6238884, E 483886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mindre bastardsvärmare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