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6860-2022 i Karlshamns kommun</w:t>
      </w:r>
    </w:p>
    <w:p>
      <w:r>
        <w:t>Detta klagomål behandlar höga naturvärden i samrådsanmälan S 6860-2022 i Karlshamns kommun som inkom 2022-12-02 och omfattar 1,1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860-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6233654, E 498333 i SWEREF 99 TM.</w:t>
      </w:r>
    </w:p>
    <w:p>
      <w:r>
        <w:t>Inom 9 meter från samrådsanmälan finns fynd av 2 naturvårdsarter, varav 1 är rödlistad, 1 är typisk (T) och 1 är signalart (S): ask (EN)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