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klagomål behandlar höga naturvärden i avverkningsanmälan A 49902-2021 i Karlshamns kommun som inkom 2021-09-16 och omfattar 1,0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6245911, E 495410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