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som inkom 2026-05-08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T), myskmadra (S, T), rutkremla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6227827, E 492852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