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Detta dokument behandlar höga naturvärden i avverkningsanmälan A 33549-2023 i Karlshamns kommun som inkom 2023-07-11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6230002, E 499999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