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dokument behandlar höga naturvärden i avverkningsanmälan A 26616-2026 i Karlshamns kommun som inkom 2026-06-11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6241253, E 483454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