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dokument behandlar höga naturvärden i avverkningsanmälan A 26455-2026 i Sölvesborgs kommun. Denna avverkningsanmälan inkom 2026-06-10 11:34:22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