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dokument behandlar höga naturvärden i avverkningsanmälan A 11672-2024 i Svalövs kommun som inkom 2024-03-22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skogsveronika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6210279, E 380525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