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Detta dokument behandlar höga naturvärden i avverkningsanmälan A 11672-2024 i Svalövs kommun som inkom 2024-03-22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6210279, E 380525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skogsveronika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