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4-2023 i Östra Göi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