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463-2025 i Östra Gö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