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avverkningsanmälan A 24528-2023 i Östra Göinge kommun. Denna avverkningsanmälan inkom 2023-06-05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4528-2023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