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34-2025 i Östra Gö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