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40178-2024 i Östra Göinge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