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dokument behandlar höga naturvärden i avverkningsanmälan A 47608-2022 i Örkelljunga kommun. Denna avverkningsanmälan inkom 2022-10-18 och omfattar 18,8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bokkantlav (NT), bokvårtlav (NT), fjällsopp (S), havstulpanlav (S), mandelriska (S), platt fjädermossa (S) och stor knopplav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6243662, E 401700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