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som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större grynsnäcka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