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dokument behandlar höga naturvärden i avverkningsanmälan A 9570-2026 i Svedala kommun som inkom 2026-02-17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6154724, E 402109 i SWEREF 99 TM.</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