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Detta dokument behandlar höga naturvärden i avverkningsanmälan A 27107-2022 i Svedala kommun som inkom 2022-06-29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6154238, E 394465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